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C50" w:rsidRDefault="00D1217C">
      <w:pPr>
        <w:spacing w:before="60" w:line="360" w:lineRule="auto"/>
        <w:ind w:left="-15"/>
      </w:pPr>
      <w:bookmarkStart w:id="0" w:name="_GoBack"/>
      <w:bookmarkEnd w:id="0"/>
      <w:r>
        <w:rPr>
          <w:rFonts w:ascii="Open Sans" w:eastAsia="Open Sans" w:hAnsi="Open Sans" w:cs="Open Sans"/>
          <w:noProof/>
          <w:sz w:val="24"/>
          <w:szCs w:val="24"/>
          <w:lang w:val="sv-SE"/>
        </w:rPr>
        <w:drawing>
          <wp:inline distT="114300" distB="114300" distL="114300" distR="114300">
            <wp:extent cx="5731200" cy="38100"/>
            <wp:effectExtent l="0" t="0" r="0" b="0"/>
            <wp:docPr id="3" name="image2.png" descr="horisontell li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orisontell linj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2C50" w:rsidRDefault="00CA2C50"/>
    <w:p w:rsidR="00CA2C50" w:rsidRDefault="00CA2C50">
      <w:pPr>
        <w:jc w:val="center"/>
        <w:rPr>
          <w:b/>
          <w:bCs/>
        </w:rPr>
      </w:pPr>
    </w:p>
    <w:p w:rsidR="00CA2C50" w:rsidRDefault="00CA2C50">
      <w:pPr>
        <w:jc w:val="center"/>
        <w:rPr>
          <w:b/>
          <w:bCs/>
        </w:rPr>
      </w:pPr>
    </w:p>
    <w:p w:rsidR="00CA2C50" w:rsidRDefault="00CA2C50">
      <w:pPr>
        <w:jc w:val="center"/>
        <w:rPr>
          <w:b/>
          <w:bCs/>
        </w:rPr>
      </w:pPr>
    </w:p>
    <w:p w:rsidR="00CA2C50" w:rsidRDefault="00D121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INTYG</w:t>
      </w:r>
    </w:p>
    <w:p w:rsidR="00CA2C50" w:rsidRDefault="00CA2C50"/>
    <w:p w:rsidR="00CA2C50" w:rsidRDefault="00CA2C50"/>
    <w:p w:rsidR="00CA2C50" w:rsidRDefault="00CA2C50"/>
    <w:p w:rsidR="00CA2C50" w:rsidRDefault="00CA2C50"/>
    <w:p w:rsidR="00CA2C50" w:rsidRDefault="00D1217C">
      <w:pPr>
        <w:rPr>
          <w:sz w:val="24"/>
          <w:szCs w:val="24"/>
        </w:rPr>
      </w:pPr>
      <w:r>
        <w:rPr>
          <w:sz w:val="24"/>
          <w:szCs w:val="24"/>
        </w:rPr>
        <w:t>Johan Svensson har deltagit i ett arbetsmarknadspolitiskt program inom Jobb- och</w:t>
      </w:r>
    </w:p>
    <w:p w:rsidR="00CA2C50" w:rsidRDefault="00D1217C">
      <w:pPr>
        <w:rPr>
          <w:sz w:val="24"/>
          <w:szCs w:val="24"/>
        </w:rPr>
      </w:pPr>
      <w:r>
        <w:rPr>
          <w:sz w:val="24"/>
          <w:szCs w:val="24"/>
        </w:rPr>
        <w:t>utvecklingsgarantin hos SOBAB under tiden 2025-02-10-2025-06-13.</w:t>
      </w:r>
    </w:p>
    <w:p w:rsidR="00CA2C50" w:rsidRDefault="00CA2C50">
      <w:pPr>
        <w:rPr>
          <w:sz w:val="24"/>
          <w:szCs w:val="24"/>
        </w:rPr>
      </w:pPr>
    </w:p>
    <w:p w:rsidR="00CA2C50" w:rsidRDefault="00D1217C">
      <w:pPr>
        <w:rPr>
          <w:sz w:val="24"/>
          <w:szCs w:val="24"/>
        </w:rPr>
      </w:pPr>
      <w:r>
        <w:rPr>
          <w:sz w:val="24"/>
          <w:szCs w:val="24"/>
        </w:rPr>
        <w:t>Johan har varit verksam i företagets Digitaliseringsprojekt där han arbetat med IT-support, systemutveckling och nätverk.</w:t>
      </w:r>
    </w:p>
    <w:p w:rsidR="00CA2C50" w:rsidRDefault="00CA2C50">
      <w:pPr>
        <w:rPr>
          <w:sz w:val="24"/>
          <w:szCs w:val="24"/>
        </w:rPr>
      </w:pPr>
    </w:p>
    <w:p w:rsidR="00CA2C50" w:rsidRDefault="00D1217C">
      <w:pPr>
        <w:rPr>
          <w:sz w:val="24"/>
          <w:szCs w:val="24"/>
        </w:rPr>
      </w:pPr>
      <w:r>
        <w:rPr>
          <w:sz w:val="24"/>
          <w:szCs w:val="24"/>
        </w:rPr>
        <w:t>Sollentuna 2025-06-13</w:t>
      </w:r>
    </w:p>
    <w:p w:rsidR="00CA2C50" w:rsidRDefault="00D1217C">
      <w:pPr>
        <w:rPr>
          <w:sz w:val="24"/>
          <w:szCs w:val="24"/>
        </w:rPr>
      </w:pPr>
      <w:r>
        <w:rPr>
          <w:sz w:val="24"/>
          <w:szCs w:val="24"/>
        </w:rPr>
        <w:t>SOBAB Samverkan &amp; Bemanning AB</w:t>
      </w:r>
    </w:p>
    <w:p w:rsidR="00CA2C50" w:rsidRDefault="00CA2C50">
      <w:pPr>
        <w:rPr>
          <w:sz w:val="24"/>
          <w:szCs w:val="24"/>
        </w:rPr>
      </w:pPr>
    </w:p>
    <w:p w:rsidR="00CA2C50" w:rsidRDefault="00CA2C50">
      <w:pPr>
        <w:rPr>
          <w:sz w:val="24"/>
          <w:szCs w:val="24"/>
        </w:rPr>
      </w:pPr>
    </w:p>
    <w:p w:rsidR="00CA2C50" w:rsidRDefault="00D1217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Wael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Jaradi</w:t>
      </w:r>
      <w:proofErr w:type="spellEnd"/>
    </w:p>
    <w:p w:rsidR="00CA2C50" w:rsidRDefault="00D1217C">
      <w:pPr>
        <w:rPr>
          <w:sz w:val="24"/>
          <w:szCs w:val="24"/>
        </w:rPr>
      </w:pPr>
      <w:r>
        <w:rPr>
          <w:noProof/>
          <w:sz w:val="24"/>
          <w:szCs w:val="24"/>
          <w:lang w:val="sv-SE"/>
        </w:rPr>
        <w:drawing>
          <wp:inline distT="114300" distB="114300" distL="114300" distR="114300">
            <wp:extent cx="1700213" cy="513272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513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2C50" w:rsidRDefault="00D1217C">
      <w:pPr>
        <w:rPr>
          <w:sz w:val="24"/>
          <w:szCs w:val="24"/>
        </w:rPr>
      </w:pPr>
      <w:r>
        <w:rPr>
          <w:sz w:val="24"/>
          <w:szCs w:val="24"/>
        </w:rPr>
        <w:t>Operativ Chef</w:t>
      </w:r>
    </w:p>
    <w:p w:rsidR="00CA2C50" w:rsidRDefault="00CA2C50">
      <w:pPr>
        <w:spacing w:before="60" w:line="360" w:lineRule="auto"/>
        <w:ind w:left="-15"/>
        <w:rPr>
          <w:rFonts w:ascii="Open Sans" w:eastAsia="Open Sans" w:hAnsi="Open Sans" w:cs="Open Sans"/>
          <w:sz w:val="24"/>
          <w:szCs w:val="24"/>
        </w:rPr>
      </w:pPr>
    </w:p>
    <w:p w:rsidR="00CA2C50" w:rsidRDefault="00CA2C50">
      <w:pPr>
        <w:spacing w:before="60" w:line="360" w:lineRule="auto"/>
        <w:ind w:left="-15"/>
        <w:rPr>
          <w:rFonts w:ascii="Open Sans" w:eastAsia="Open Sans" w:hAnsi="Open Sans" w:cs="Open Sans"/>
          <w:sz w:val="24"/>
          <w:szCs w:val="24"/>
        </w:rPr>
      </w:pPr>
    </w:p>
    <w:p w:rsidR="00CA2C50" w:rsidRDefault="00CA2C50">
      <w:pPr>
        <w:spacing w:before="60" w:line="360" w:lineRule="auto"/>
        <w:ind w:left="-15"/>
        <w:rPr>
          <w:rFonts w:ascii="Open Sans" w:eastAsia="Open Sans" w:hAnsi="Open Sans" w:cs="Open Sans"/>
          <w:sz w:val="24"/>
          <w:szCs w:val="24"/>
        </w:rPr>
      </w:pPr>
    </w:p>
    <w:sectPr w:rsidR="00CA2C50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17C" w:rsidRDefault="00D1217C">
      <w:pPr>
        <w:spacing w:line="240" w:lineRule="auto"/>
      </w:pPr>
      <w:r>
        <w:separator/>
      </w:r>
    </w:p>
  </w:endnote>
  <w:endnote w:type="continuationSeparator" w:id="0">
    <w:p w:rsidR="00D1217C" w:rsidRDefault="00D121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A96B493-7FFF-415C-AE01-CE0D58321F61}"/>
  </w:font>
  <w:font w:name="Open Sans">
    <w:charset w:val="00"/>
    <w:family w:val="auto"/>
    <w:pitch w:val="default"/>
    <w:embedRegular r:id="rId2" w:fontKey="{86B5E305-5B38-4706-B5A2-8083D739648E}"/>
    <w:embedBold r:id="rId3" w:fontKey="{B1BC8951-6D1F-445D-82D7-D682CFB73B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BD6D384-7AF3-4814-89BB-66C0AC7930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70C308-53F7-4852-B8CC-87012E9BD8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C50" w:rsidRDefault="00D1217C">
    <w:pPr>
      <w:spacing w:before="60" w:line="360" w:lineRule="auto"/>
      <w:ind w:left="-15"/>
      <w:jc w:val="center"/>
      <w:rPr>
        <w:rFonts w:ascii="Open Sans" w:eastAsia="Open Sans" w:hAnsi="Open Sans" w:cs="Open Sans"/>
        <w:sz w:val="24"/>
        <w:szCs w:val="24"/>
      </w:rPr>
    </w:pPr>
    <w:r>
      <w:rPr>
        <w:rFonts w:ascii="Open Sans" w:eastAsia="Open Sans" w:hAnsi="Open Sans" w:cs="Open Sans"/>
        <w:noProof/>
        <w:sz w:val="24"/>
        <w:szCs w:val="24"/>
        <w:lang w:val="sv-SE"/>
      </w:rPr>
      <w:drawing>
        <wp:inline distT="114300" distB="114300" distL="114300" distR="114300">
          <wp:extent cx="5731200" cy="38100"/>
          <wp:effectExtent l="0" t="0" r="0" b="0"/>
          <wp:docPr id="1" name="image2.png" descr="horisontell linj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sontell linj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A2C50" w:rsidRDefault="00D1217C">
    <w:pPr>
      <w:spacing w:before="60" w:line="240" w:lineRule="auto"/>
      <w:ind w:left="-15"/>
      <w:jc w:val="center"/>
      <w:rPr>
        <w:rFonts w:ascii="Open Sans" w:eastAsia="Open Sans" w:hAnsi="Open Sans" w:cs="Open Sans"/>
        <w:b/>
        <w:bCs/>
        <w:sz w:val="18"/>
        <w:szCs w:val="18"/>
      </w:rPr>
    </w:pPr>
    <w:r>
      <w:rPr>
        <w:rFonts w:ascii="Open Sans" w:eastAsia="Open Sans" w:hAnsi="Open Sans" w:cs="Open Sans"/>
        <w:b/>
        <w:bCs/>
        <w:sz w:val="18"/>
        <w:szCs w:val="18"/>
      </w:rPr>
      <w:t>SOBAB Samverkan &amp; Bemanning AB</w:t>
    </w:r>
  </w:p>
  <w:p w:rsidR="00CA2C50" w:rsidRDefault="00D1217C">
    <w:pPr>
      <w:spacing w:before="60" w:line="240" w:lineRule="auto"/>
      <w:ind w:left="-15"/>
      <w:jc w:val="center"/>
      <w:rPr>
        <w:rFonts w:ascii="Open Sans" w:eastAsia="Open Sans" w:hAnsi="Open Sans" w:cs="Open Sans"/>
        <w:b/>
        <w:bCs/>
        <w:sz w:val="18"/>
        <w:szCs w:val="18"/>
      </w:rPr>
    </w:pPr>
    <w:r>
      <w:rPr>
        <w:rFonts w:ascii="Open Sans" w:eastAsia="Open Sans" w:hAnsi="Open Sans" w:cs="Open Sans"/>
        <w:b/>
        <w:bCs/>
        <w:sz w:val="16"/>
        <w:szCs w:val="16"/>
      </w:rPr>
      <w:t xml:space="preserve">Besöksadress: </w:t>
    </w:r>
    <w:r>
      <w:rPr>
        <w:rFonts w:ascii="Open Sans" w:eastAsia="Open Sans" w:hAnsi="Open Sans" w:cs="Open Sans"/>
        <w:sz w:val="16"/>
        <w:szCs w:val="16"/>
      </w:rPr>
      <w:t xml:space="preserve">Sollentunavägen 141, 191 44 Sollentuna </w:t>
    </w:r>
    <w:r>
      <w:rPr>
        <w:rFonts w:ascii="Open Sans" w:eastAsia="Open Sans" w:hAnsi="Open Sans" w:cs="Open Sans"/>
        <w:b/>
        <w:bCs/>
        <w:sz w:val="16"/>
        <w:szCs w:val="16"/>
      </w:rPr>
      <w:t xml:space="preserve">Tel: </w:t>
    </w:r>
    <w:r>
      <w:rPr>
        <w:rFonts w:ascii="Open Sans" w:eastAsia="Open Sans" w:hAnsi="Open Sans" w:cs="Open Sans"/>
        <w:sz w:val="16"/>
        <w:szCs w:val="16"/>
      </w:rPr>
      <w:t xml:space="preserve">072-937 60 27 </w:t>
    </w:r>
    <w:r>
      <w:rPr>
        <w:rFonts w:ascii="Open Sans" w:eastAsia="Open Sans" w:hAnsi="Open Sans" w:cs="Open Sans"/>
        <w:b/>
        <w:bCs/>
        <w:sz w:val="16"/>
        <w:szCs w:val="16"/>
      </w:rPr>
      <w:t>E-post:</w:t>
    </w:r>
    <w:r>
      <w:rPr>
        <w:rFonts w:ascii="Open Sans" w:eastAsia="Open Sans" w:hAnsi="Open Sans" w:cs="Open Sans"/>
        <w:sz w:val="16"/>
        <w:szCs w:val="16"/>
      </w:rPr>
      <w:t xml:space="preserve"> info@sobab.se </w:t>
    </w:r>
    <w:r>
      <w:rPr>
        <w:rFonts w:ascii="Open Sans" w:eastAsia="Open Sans" w:hAnsi="Open Sans" w:cs="Open Sans"/>
        <w:b/>
        <w:bCs/>
        <w:sz w:val="16"/>
        <w:szCs w:val="16"/>
      </w:rPr>
      <w:t>Hemsida:</w:t>
    </w:r>
    <w:r>
      <w:rPr>
        <w:rFonts w:ascii="Open Sans" w:eastAsia="Open Sans" w:hAnsi="Open Sans" w:cs="Open Sans"/>
        <w:sz w:val="16"/>
        <w:szCs w:val="16"/>
      </w:rPr>
      <w:t xml:space="preserve"> sobab.se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17C" w:rsidRDefault="00D1217C">
      <w:pPr>
        <w:spacing w:line="240" w:lineRule="auto"/>
      </w:pPr>
      <w:r>
        <w:separator/>
      </w:r>
    </w:p>
  </w:footnote>
  <w:footnote w:type="continuationSeparator" w:id="0">
    <w:p w:rsidR="00D1217C" w:rsidRDefault="00D121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C50" w:rsidRDefault="00D1217C">
    <w:pPr>
      <w:jc w:val="center"/>
    </w:pPr>
    <w:r>
      <w:rPr>
        <w:noProof/>
        <w:lang w:val="sv-SE"/>
      </w:rPr>
      <w:drawing>
        <wp:inline distT="114300" distB="114300" distL="114300" distR="114300">
          <wp:extent cx="2057143" cy="7200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71" b="471"/>
                  <a:stretch>
                    <a:fillRect/>
                  </a:stretch>
                </pic:blipFill>
                <pic:spPr>
                  <a:xfrm>
                    <a:off x="0" y="0"/>
                    <a:ext cx="2057143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A2C50"/>
    <w:rsid w:val="00320241"/>
    <w:rsid w:val="00CA2C50"/>
    <w:rsid w:val="00D1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202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0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202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0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Torsten Björklund</dc:creator>
  <cp:lastModifiedBy>Torsten Björklund</cp:lastModifiedBy>
  <cp:revision>2</cp:revision>
  <dcterms:created xsi:type="dcterms:W3CDTF">2025-12-19T21:48:00Z</dcterms:created>
  <dcterms:modified xsi:type="dcterms:W3CDTF">2025-12-19T21:48:00Z</dcterms:modified>
</cp:coreProperties>
</file>